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2FFF7C10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D20B3">
        <w:rPr>
          <w:rFonts w:ascii="Calisto MT" w:hAnsi="Calisto MT" w:cs="Times New Roman"/>
          <w:b/>
          <w:bCs/>
          <w:sz w:val="24"/>
        </w:rPr>
        <w:t>8</w:t>
      </w:r>
      <w:r w:rsidR="00E769FB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</w:t>
      </w:r>
      <w:r w:rsidR="00E769FB">
        <w:rPr>
          <w:rFonts w:ascii="Calisto MT" w:hAnsi="Calisto MT" w:cs="Times New Roman"/>
          <w:b/>
          <w:bCs/>
          <w:sz w:val="24"/>
        </w:rPr>
        <w:t>7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05220388" w14:textId="482BD4AF" w:rsidR="0082492B" w:rsidRPr="008A6038" w:rsidRDefault="00CC30C7" w:rsidP="0082492B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E769FB" w:rsidRPr="00E769FB">
        <w:rPr>
          <w:rFonts w:ascii="Times New Roman" w:hAnsi="Times New Roman" w:cs="Times New Roman"/>
          <w:b/>
          <w:bCs/>
          <w:sz w:val="24"/>
        </w:rPr>
        <w:t>REGULAR A AQUISIÇÃO DE MATERIAIS DE LIMPEZA, COPA E COZINHA, ALIMENTÍCIOS E ÁGUA</w:t>
      </w:r>
      <w:r w:rsidR="0082492B" w:rsidRPr="008A6038">
        <w:rPr>
          <w:rFonts w:ascii="Times New Roman" w:hAnsi="Times New Roman" w:cs="Times New Roman"/>
          <w:b/>
          <w:bCs/>
          <w:sz w:val="24"/>
        </w:rPr>
        <w:t>.</w:t>
      </w:r>
    </w:p>
    <w:p w14:paraId="25304F42" w14:textId="3DCA069C" w:rsidR="002902F1" w:rsidRDefault="002902F1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7B4B8FC" w14:textId="2B297862" w:rsidR="00BD20B3" w:rsidRDefault="00BD20B3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0FC2376" w14:textId="77777777" w:rsidR="00BD20B3" w:rsidRPr="004736FF" w:rsidRDefault="00BD20B3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453CC2F8" w14:textId="77777777" w:rsidR="0082492B" w:rsidRDefault="0082492B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C77659E" w14:textId="77777777" w:rsidR="0082492B" w:rsidRDefault="0082492B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1A82050" w14:textId="77777777" w:rsidR="0082492B" w:rsidRDefault="0082492B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6B82529C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2492B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9FB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62</cp:revision>
  <cp:lastPrinted>2025-09-29T13:27:00Z</cp:lastPrinted>
  <dcterms:created xsi:type="dcterms:W3CDTF">2023-01-13T17:17:00Z</dcterms:created>
  <dcterms:modified xsi:type="dcterms:W3CDTF">2025-12-16T13:37:00Z</dcterms:modified>
</cp:coreProperties>
</file>